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FF90" w14:textId="77777777" w:rsidR="00175EB7" w:rsidRPr="00092B2E" w:rsidRDefault="00175EB7" w:rsidP="00175EB7">
      <w:bookmarkStart w:id="0" w:name="_GoBack"/>
      <w:bookmarkEnd w:id="0"/>
      <w:r w:rsidRPr="00092B2E">
        <w:t>Rokiškio rajono savivaldybės tarybai</w:t>
      </w:r>
    </w:p>
    <w:p w14:paraId="0510FF91" w14:textId="77777777" w:rsidR="00175EB7" w:rsidRDefault="00175EB7" w:rsidP="00175EB7">
      <w:pPr>
        <w:rPr>
          <w:lang w:val="en-US"/>
        </w:rPr>
      </w:pPr>
    </w:p>
    <w:p w14:paraId="4C34E046" w14:textId="77777777" w:rsidR="00790EAB" w:rsidRDefault="00175EB7" w:rsidP="00790EAB">
      <w:pPr>
        <w:jc w:val="center"/>
        <w:rPr>
          <w:b/>
          <w:lang w:val="en-US"/>
        </w:rPr>
      </w:pPr>
      <w:r>
        <w:rPr>
          <w:b/>
        </w:rPr>
        <w:t>SPRENDIMO PROJEKTO ,,</w:t>
      </w:r>
      <w:r w:rsidR="00790EAB" w:rsidRPr="00790EAB">
        <w:rPr>
          <w:b/>
          <w:lang w:val="en-US"/>
        </w:rPr>
        <w:t xml:space="preserve"> DĖL PAVADINIMO ROKIŠKIO MIESTO TYZENHAUZŲ ALĖJAI SUTEIKIMO IR TYZENHAUZŲ GATVĖS KEITIMO</w:t>
      </w:r>
      <w:r w:rsidR="00790EAB">
        <w:rPr>
          <w:b/>
          <w:lang w:val="en-US"/>
        </w:rPr>
        <w:t xml:space="preserve">” </w:t>
      </w:r>
    </w:p>
    <w:p w14:paraId="0510FF93" w14:textId="238CAF07" w:rsidR="00175EB7" w:rsidRPr="00790EAB" w:rsidRDefault="00175EB7" w:rsidP="00790EAB">
      <w:pPr>
        <w:jc w:val="center"/>
        <w:rPr>
          <w:b/>
          <w:lang w:val="en-US"/>
        </w:rPr>
      </w:pPr>
      <w:r>
        <w:rPr>
          <w:b/>
        </w:rPr>
        <w:t>AIŠKINAMASIS RAŠTAS</w:t>
      </w:r>
    </w:p>
    <w:p w14:paraId="0510FF94" w14:textId="77777777" w:rsidR="00175EB7" w:rsidRDefault="00175EB7" w:rsidP="0084335D">
      <w:pPr>
        <w:jc w:val="center"/>
        <w:rPr>
          <w:b/>
        </w:rPr>
      </w:pPr>
    </w:p>
    <w:p w14:paraId="0510FF95" w14:textId="77777777" w:rsidR="00175EB7" w:rsidRDefault="00175EB7" w:rsidP="0084335D">
      <w:pPr>
        <w:tabs>
          <w:tab w:val="left" w:pos="5040"/>
        </w:tabs>
        <w:jc w:val="center"/>
        <w:rPr>
          <w:b/>
        </w:rPr>
      </w:pPr>
    </w:p>
    <w:p w14:paraId="3F15F705" w14:textId="77777777" w:rsidR="000E5098" w:rsidRDefault="00175EB7" w:rsidP="006424DB">
      <w:pPr>
        <w:ind w:firstLine="851"/>
        <w:jc w:val="both"/>
        <w:rPr>
          <w:b/>
        </w:rPr>
      </w:pPr>
      <w:r>
        <w:rPr>
          <w:b/>
        </w:rPr>
        <w:t>Tarybos sprendimo projekto tikslas</w:t>
      </w:r>
      <w:r w:rsidR="000E5098">
        <w:rPr>
          <w:b/>
        </w:rPr>
        <w:t xml:space="preserve"> ir uždaviniai.</w:t>
      </w:r>
    </w:p>
    <w:p w14:paraId="0510FF96" w14:textId="64881D1D" w:rsidR="00175EB7" w:rsidRDefault="000E5098" w:rsidP="006424DB">
      <w:pPr>
        <w:ind w:firstLine="851"/>
        <w:jc w:val="both"/>
      </w:pPr>
      <w:proofErr w:type="spellStart"/>
      <w:r>
        <w:t>S</w:t>
      </w:r>
      <w:r w:rsidR="000E0E4E">
        <w:t>suteikti</w:t>
      </w:r>
      <w:proofErr w:type="spellEnd"/>
      <w:r w:rsidR="000E0E4E">
        <w:t xml:space="preserve"> Rokiškio miesto </w:t>
      </w:r>
      <w:r w:rsidR="00790EAB">
        <w:t>Tyzenhauzų alėjai pavadinimą ir pakeisti Tyzenhauzų gatvės geografines charakteristikas.</w:t>
      </w:r>
      <w:r w:rsidR="000E0E4E">
        <w:t xml:space="preserve"> </w:t>
      </w:r>
    </w:p>
    <w:p w14:paraId="1B868021" w14:textId="77777777" w:rsidR="000E5098" w:rsidRDefault="00175EB7" w:rsidP="00175EB7">
      <w:pPr>
        <w:ind w:firstLine="720"/>
        <w:jc w:val="both"/>
        <w:rPr>
          <w:b/>
        </w:rPr>
      </w:pPr>
      <w:r>
        <w:t xml:space="preserve"> </w:t>
      </w:r>
      <w:r w:rsidR="000E5098">
        <w:rPr>
          <w:b/>
        </w:rPr>
        <w:t>Teisinio reguliavimo nuostatos</w:t>
      </w:r>
      <w:r>
        <w:rPr>
          <w:b/>
        </w:rPr>
        <w:t>.</w:t>
      </w:r>
    </w:p>
    <w:p w14:paraId="0510FF97" w14:textId="11EE2ADD" w:rsidR="00175EB7" w:rsidRDefault="00175EB7" w:rsidP="00175EB7">
      <w:pPr>
        <w:ind w:firstLine="720"/>
        <w:jc w:val="both"/>
      </w:pPr>
      <w:r>
        <w:rPr>
          <w:b/>
        </w:rPr>
        <w:t xml:space="preserve"> </w:t>
      </w:r>
      <w:r w:rsidRPr="00801964">
        <w:t xml:space="preserve">Lietuvos Respublikos vietos savivaldos įstatymo </w:t>
      </w:r>
      <w:r>
        <w:t>6 straipsnio 27 punktas, 16 straipsnio 2 dalies 34 punktas;</w:t>
      </w:r>
      <w:r w:rsidRPr="00801964">
        <w:t xml:space="preserve"> Lietuvos Respublikos teritorijos administracinių vienetų ir jų rib</w:t>
      </w:r>
      <w:r>
        <w:t>ų įstatymo 9 straipsnio 2 dalis;</w:t>
      </w:r>
      <w:r w:rsidRPr="00801964">
        <w:t xml:space="preserve"> Lietuvos Respublikos vidaus reikalų min</w:t>
      </w:r>
      <w:r>
        <w:t>istro 2011 m. sausio 25 d. įsakymas</w:t>
      </w:r>
      <w:r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</w:t>
      </w:r>
      <w:r>
        <w:t>s aprašo patvirtinimo“ su pakeitimais</w:t>
      </w:r>
      <w:r w:rsidR="00790EAB">
        <w:t>.</w:t>
      </w:r>
    </w:p>
    <w:p w14:paraId="1DEA24B5" w14:textId="22A623DC" w:rsidR="006424DB" w:rsidRDefault="00175EB7" w:rsidP="00D83F57">
      <w:pPr>
        <w:ind w:firstLine="720"/>
        <w:jc w:val="both"/>
      </w:pPr>
      <w:r>
        <w:rPr>
          <w:b/>
          <w:bCs/>
        </w:rPr>
        <w:t xml:space="preserve">Sprendimo projekto esmė. </w:t>
      </w:r>
      <w:r w:rsidR="00790EAB" w:rsidRPr="00790EAB">
        <w:rPr>
          <w:bCs/>
        </w:rPr>
        <w:t>Tyzenhauzų a</w:t>
      </w:r>
      <w:r w:rsidR="00790EAB">
        <w:rPr>
          <w:bCs/>
        </w:rPr>
        <w:t xml:space="preserve">lėjai suteikiamas pavadinimas, kuris jau yra įtrauktas į nekilnojamojo turto registrą, bet nėra perduotas adresų formavimo tvarkytojui. Tyzenhauzų gatvė jau yra įregistruota adresų registre, bet jos geografinės charakteristikos nesutapo su </w:t>
      </w:r>
      <w:r w:rsidR="00092B2E">
        <w:rPr>
          <w:bCs/>
        </w:rPr>
        <w:t>faktiškai</w:t>
      </w:r>
      <w:r w:rsidR="00790EAB">
        <w:rPr>
          <w:bCs/>
        </w:rPr>
        <w:t xml:space="preserve"> esama padėtimi todėl teikiama savivaldybės tarybos tvirtinimui.  </w:t>
      </w:r>
    </w:p>
    <w:p w14:paraId="4C890AFE" w14:textId="7A5FA23E" w:rsidR="00D83F57" w:rsidRPr="000E5098" w:rsidRDefault="000E5098" w:rsidP="006424DB">
      <w:pPr>
        <w:ind w:firstLine="720"/>
        <w:jc w:val="both"/>
        <w:rPr>
          <w:b/>
          <w:bCs/>
        </w:rPr>
      </w:pPr>
      <w:r w:rsidRPr="000E5098">
        <w:rPr>
          <w:b/>
          <w:bCs/>
        </w:rPr>
        <w:t>Laukiami rezultatai</w:t>
      </w:r>
      <w:r w:rsidR="00D83F57" w:rsidRPr="000E5098">
        <w:rPr>
          <w:b/>
          <w:bCs/>
        </w:rPr>
        <w:t>.</w:t>
      </w:r>
    </w:p>
    <w:p w14:paraId="26F1F4BF" w14:textId="65E7F754" w:rsidR="00790EAB" w:rsidRPr="00790EAB" w:rsidRDefault="00052480" w:rsidP="00790EAB">
      <w:pPr>
        <w:ind w:firstLine="709"/>
        <w:jc w:val="both"/>
        <w:rPr>
          <w:bCs/>
        </w:rPr>
      </w:pPr>
      <w:r>
        <w:t xml:space="preserve"> </w:t>
      </w:r>
      <w:r w:rsidR="00790EAB" w:rsidRPr="00790EAB">
        <w:rPr>
          <w:bCs/>
        </w:rPr>
        <w:t>Priėmus šį sprendimą bus užtikrinta, kad duomenys, įrašyti Adresų ir Nekilnojamojo turto registruose, bus teisingi, tikslūs ir atitiks faktinius duomenis.</w:t>
      </w:r>
    </w:p>
    <w:p w14:paraId="064624C3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Finansavimo šaltiniai ir lėšų poreikis. </w:t>
      </w:r>
      <w:r w:rsidRPr="00BE4594">
        <w:t>S</w:t>
      </w:r>
      <w:r>
        <w:t>prendimui įgyvendinti papildomo lėšų šaltinio nereikia.</w:t>
      </w:r>
    </w:p>
    <w:p w14:paraId="0C419CBA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Suderinamumas su Lietuvos Respublikos galiojančiais teisės norminiais aktais. </w:t>
      </w:r>
      <w:r>
        <w:t>Projektas neprieštarauja galiojantiems teisės aktams.</w:t>
      </w:r>
    </w:p>
    <w:p w14:paraId="0510FF9F" w14:textId="4C2634C8" w:rsidR="00175EB7" w:rsidRP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0510FFA0" w14:textId="77777777" w:rsidR="00175EB7" w:rsidRDefault="00175EB7" w:rsidP="00175EB7">
      <w:pPr>
        <w:ind w:right="818"/>
        <w:jc w:val="both"/>
      </w:pPr>
    </w:p>
    <w:p w14:paraId="0510FFA1" w14:textId="77777777" w:rsidR="00175EB7" w:rsidRDefault="00175EB7" w:rsidP="00175EB7">
      <w:pPr>
        <w:ind w:right="818"/>
        <w:jc w:val="both"/>
      </w:pPr>
    </w:p>
    <w:p w14:paraId="6931C350" w14:textId="77777777" w:rsidR="008D4A48" w:rsidRDefault="008D4A48" w:rsidP="00175EB7">
      <w:pPr>
        <w:ind w:right="818"/>
        <w:jc w:val="both"/>
      </w:pPr>
    </w:p>
    <w:p w14:paraId="0510FFA5" w14:textId="7145DE15" w:rsidR="00175EB7" w:rsidRDefault="000B0C69" w:rsidP="00790EAB">
      <w:pPr>
        <w:ind w:right="818"/>
        <w:jc w:val="both"/>
      </w:pPr>
      <w:r>
        <w:t>Rokiškio miesto seniūnijos seniūno pavaduotojas</w:t>
      </w:r>
      <w:r w:rsidR="00790EAB">
        <w:t xml:space="preserve">                                    </w:t>
      </w:r>
      <w:r>
        <w:t>Egidijus Žaliauskas</w:t>
      </w:r>
    </w:p>
    <w:p w14:paraId="2065CD8F" w14:textId="77777777" w:rsidR="000B0C69" w:rsidRDefault="000B0C69" w:rsidP="00790EAB">
      <w:pPr>
        <w:ind w:right="818"/>
        <w:jc w:val="both"/>
      </w:pPr>
    </w:p>
    <w:p w14:paraId="1784611C" w14:textId="78EF0E96" w:rsidR="000E5098" w:rsidRPr="000E5098" w:rsidRDefault="000E5098" w:rsidP="000E5098">
      <w:r w:rsidRPr="000E5098">
        <w:rPr>
          <w:b/>
          <w:bCs/>
        </w:rPr>
        <w:tab/>
      </w:r>
    </w:p>
    <w:p w14:paraId="2D0776AC" w14:textId="41E0203B" w:rsidR="000E5098" w:rsidRPr="000E5098" w:rsidRDefault="000E5098" w:rsidP="000E5098">
      <w:pPr>
        <w:rPr>
          <w:lang w:val="es-ES"/>
        </w:rPr>
      </w:pPr>
      <w:r w:rsidRPr="000E5098">
        <w:rPr>
          <w:b/>
        </w:rPr>
        <w:tab/>
      </w:r>
    </w:p>
    <w:p w14:paraId="0510FFA6" w14:textId="77777777" w:rsidR="00186487" w:rsidRDefault="00186487"/>
    <w:sectPr w:rsidR="00186487" w:rsidSect="000E0E4E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7"/>
    <w:rsid w:val="00052480"/>
    <w:rsid w:val="00092B2E"/>
    <w:rsid w:val="000B0C69"/>
    <w:rsid w:val="000E0E4E"/>
    <w:rsid w:val="000E5098"/>
    <w:rsid w:val="000E6554"/>
    <w:rsid w:val="00175EB7"/>
    <w:rsid w:val="00186487"/>
    <w:rsid w:val="00191749"/>
    <w:rsid w:val="002125AD"/>
    <w:rsid w:val="00240583"/>
    <w:rsid w:val="00317D12"/>
    <w:rsid w:val="003246A9"/>
    <w:rsid w:val="00380739"/>
    <w:rsid w:val="003C72C3"/>
    <w:rsid w:val="003F6B23"/>
    <w:rsid w:val="003F72E9"/>
    <w:rsid w:val="00462A03"/>
    <w:rsid w:val="004841E5"/>
    <w:rsid w:val="004B4CF5"/>
    <w:rsid w:val="004E6924"/>
    <w:rsid w:val="0050683C"/>
    <w:rsid w:val="006424DB"/>
    <w:rsid w:val="00790EAB"/>
    <w:rsid w:val="0084335D"/>
    <w:rsid w:val="008D4A48"/>
    <w:rsid w:val="009D3EC2"/>
    <w:rsid w:val="00A13F19"/>
    <w:rsid w:val="00A45331"/>
    <w:rsid w:val="00B176CE"/>
    <w:rsid w:val="00B92227"/>
    <w:rsid w:val="00BD1F54"/>
    <w:rsid w:val="00D47911"/>
    <w:rsid w:val="00D83F57"/>
    <w:rsid w:val="00D93122"/>
    <w:rsid w:val="00D94D45"/>
    <w:rsid w:val="00E63EC0"/>
    <w:rsid w:val="00F006F8"/>
    <w:rsid w:val="00F44DF5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Asta Zakareviciene</cp:lastModifiedBy>
  <cp:revision>2</cp:revision>
  <dcterms:created xsi:type="dcterms:W3CDTF">2022-04-21T17:14:00Z</dcterms:created>
  <dcterms:modified xsi:type="dcterms:W3CDTF">2022-04-21T17:14:00Z</dcterms:modified>
</cp:coreProperties>
</file>